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AAA" w14:textId="77777777" w:rsidR="00A26A64" w:rsidRDefault="00A26A64" w:rsidP="00A26A64">
      <w:pPr>
        <w:pStyle w:val="Standard"/>
        <w:spacing w:after="120"/>
        <w:jc w:val="both"/>
        <w:rPr>
          <w:rFonts w:ascii="Verdana" w:hAnsi="Verdana"/>
          <w:b/>
          <w:i/>
          <w:iCs/>
          <w:u w:val="single"/>
          <w:lang w:val="pl-PL"/>
        </w:rPr>
      </w:pPr>
      <w:r>
        <w:rPr>
          <w:rFonts w:ascii="Verdana" w:hAnsi="Verdana"/>
          <w:b/>
          <w:i/>
          <w:iCs/>
          <w:u w:val="single"/>
          <w:lang w:val="pl-PL"/>
        </w:rPr>
        <w:t>Sposób głosowania w sprawie</w:t>
      </w:r>
      <w:r>
        <w:rPr>
          <w:rFonts w:ascii="Verdana" w:hAnsi="Verdana"/>
          <w:b/>
          <w:i/>
          <w:iCs/>
          <w:color w:val="00B050"/>
          <w:u w:val="single"/>
          <w:lang w:val="pl-PL"/>
        </w:rPr>
        <w:t xml:space="preserve"> odwołania </w:t>
      </w:r>
      <w:r>
        <w:rPr>
          <w:rFonts w:ascii="Verdana" w:hAnsi="Verdana"/>
          <w:b/>
          <w:i/>
          <w:iCs/>
          <w:u w:val="single"/>
          <w:lang w:val="pl-PL"/>
        </w:rPr>
        <w:t>Przewodniczącego Rady</w:t>
      </w:r>
    </w:p>
    <w:p w14:paraId="169C47FE" w14:textId="77777777" w:rsidR="00A26A64" w:rsidRDefault="00A26A64" w:rsidP="00A26A64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 xml:space="preserve">radny na przygotowanej karcie do głosowania o treści: Odwołanie  Przewodniczącego Rady Gminy Pawłowice stawia znak „X” </w:t>
      </w:r>
      <w:r>
        <w:rPr>
          <w:rFonts w:ascii="Verdana" w:eastAsia="Calibri" w:hAnsi="Verdana" w:cs="Arial"/>
          <w:sz w:val="24"/>
          <w:szCs w:val="24"/>
        </w:rPr>
        <w:br/>
        <w:t xml:space="preserve">w odpowiedniej kratce oznaczonej </w:t>
      </w:r>
      <w:r>
        <w:rPr>
          <w:rFonts w:ascii="Verdana" w:eastAsia="Calibri" w:hAnsi="Verdana" w:cs="Verdana"/>
          <w:sz w:val="24"/>
          <w:szCs w:val="24"/>
        </w:rPr>
        <w:t></w:t>
      </w:r>
      <w:r>
        <w:rPr>
          <w:rFonts w:ascii="Verdana" w:eastAsia="Calibri" w:hAnsi="Verdana" w:cs="Arial"/>
          <w:sz w:val="24"/>
          <w:szCs w:val="24"/>
        </w:rPr>
        <w:t xml:space="preserve">Tak / </w:t>
      </w:r>
      <w:r>
        <w:rPr>
          <w:rFonts w:ascii="Verdana" w:eastAsia="Calibri" w:hAnsi="Verdana" w:cs="Verdana"/>
          <w:sz w:val="24"/>
          <w:szCs w:val="24"/>
        </w:rPr>
        <w:t></w:t>
      </w:r>
      <w:r>
        <w:rPr>
          <w:rFonts w:ascii="Verdana" w:eastAsia="Calibri" w:hAnsi="Verdana" w:cs="Arial"/>
          <w:sz w:val="24"/>
          <w:szCs w:val="24"/>
        </w:rPr>
        <w:t>Nie,</w:t>
      </w:r>
    </w:p>
    <w:p w14:paraId="0482950C" w14:textId="77777777" w:rsidR="00A26A64" w:rsidRDefault="00A26A64" w:rsidP="00A26A64">
      <w:pPr>
        <w:pStyle w:val="Akapitzlist"/>
        <w:spacing w:after="120" w:line="240" w:lineRule="auto"/>
        <w:ind w:left="426"/>
        <w:jc w:val="both"/>
        <w:rPr>
          <w:rFonts w:ascii="Verdana" w:eastAsia="Calibri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Sposób głosowania TAJNY</w:t>
      </w:r>
    </w:p>
    <w:p w14:paraId="63172DF3" w14:textId="77777777" w:rsidR="00F2744C" w:rsidRDefault="00F2744C"/>
    <w:sectPr w:rsidR="00F2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40C"/>
    <w:multiLevelType w:val="hybridMultilevel"/>
    <w:tmpl w:val="E29AB322"/>
    <w:lvl w:ilvl="0" w:tplc="A9BC1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855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1A"/>
    <w:rsid w:val="004A4C1A"/>
    <w:rsid w:val="00A26A64"/>
    <w:rsid w:val="00F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96958-7F9A-427E-9143-60171E9B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A64"/>
    <w:pPr>
      <w:spacing w:line="256" w:lineRule="auto"/>
      <w:ind w:left="720"/>
      <w:contextualSpacing/>
    </w:pPr>
  </w:style>
  <w:style w:type="paragraph" w:customStyle="1" w:styleId="Standard">
    <w:name w:val="Standard"/>
    <w:rsid w:val="00A26A6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Janik_Katarzyna</dc:creator>
  <cp:keywords/>
  <dc:description/>
  <cp:lastModifiedBy>Janik_Katarzyna</cp:lastModifiedBy>
  <cp:revision>2</cp:revision>
  <dcterms:created xsi:type="dcterms:W3CDTF">2023-02-23T11:26:00Z</dcterms:created>
  <dcterms:modified xsi:type="dcterms:W3CDTF">2023-02-23T11:28:00Z</dcterms:modified>
</cp:coreProperties>
</file>