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39" w:rsidRDefault="000D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0D4839" w:rsidRDefault="0074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Protokół – projekt </w:t>
      </w:r>
    </w:p>
    <w:p w:rsidR="000D4839" w:rsidRDefault="0074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z XVIII sesji Rady Gminy Pawłowice</w:t>
      </w:r>
    </w:p>
    <w:p w:rsidR="000D4839" w:rsidRDefault="0074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z dnia 30 czerwca 2020 r.</w:t>
      </w:r>
    </w:p>
    <w:p w:rsidR="000D4839" w:rsidRDefault="000D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0D4839" w:rsidRDefault="0074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 xml:space="preserve">( Projekt protokołu zostanie zatwierdzony na sesji we wrześniu) </w:t>
      </w:r>
    </w:p>
    <w:p w:rsidR="000D4839" w:rsidRDefault="000D4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</w:pPr>
    </w:p>
    <w:p w:rsidR="000D4839" w:rsidRDefault="0074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Ad. 1</w:t>
      </w:r>
    </w:p>
    <w:p w:rsidR="000D4839" w:rsidRDefault="00742526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XVIII sesja odbyła się w formie online, obrady rozpoczęto o godz. 15.00.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  <w:t>Na początku Przewodniczący poi</w:t>
      </w:r>
      <w:r>
        <w:rPr>
          <w:rFonts w:ascii="Verdana" w:hAnsi="Verdana"/>
          <w:sz w:val="20"/>
          <w:szCs w:val="20"/>
        </w:rPr>
        <w:t>nformował, że sesja Rady Gminy Pawłowice jest transmitowana oraz nagrywana. Administratorem danych osobowych utrwalanych</w:t>
      </w:r>
      <w:r>
        <w:rPr>
          <w:rFonts w:ascii="Verdana" w:hAnsi="Verdana"/>
          <w:sz w:val="20"/>
          <w:szCs w:val="20"/>
        </w:rPr>
        <w:br/>
        <w:t>na nagraniach jest Wójt Gminy Pawłowice. Poi</w:t>
      </w:r>
      <w:r>
        <w:rPr>
          <w:rFonts w:ascii="Verdana" w:eastAsia="Calibri" w:hAnsi="Verdana" w:cs="Calibri"/>
          <w:sz w:val="20"/>
          <w:szCs w:val="20"/>
        </w:rPr>
        <w:t xml:space="preserve">nformował, że sesja odbywa się w formie zdalnej,  jest transmitowana on – </w:t>
      </w:r>
      <w:proofErr w:type="spellStart"/>
      <w:r>
        <w:rPr>
          <w:rFonts w:ascii="Verdana" w:eastAsia="Calibri" w:hAnsi="Verdana" w:cs="Calibri"/>
          <w:sz w:val="20"/>
          <w:szCs w:val="20"/>
        </w:rPr>
        <w:t>line</w:t>
      </w:r>
      <w:proofErr w:type="spellEnd"/>
      <w:r>
        <w:rPr>
          <w:rFonts w:ascii="Verdana" w:eastAsia="Calibri" w:hAnsi="Verdana" w:cs="Calibri"/>
          <w:sz w:val="20"/>
          <w:szCs w:val="20"/>
        </w:rPr>
        <w:t xml:space="preserve"> oraz nagrywana. Administratorem danych osobowych utrwalanych na nagraniach jest Wójt Gminy Pawłowice a dane osobowe przetwarzane są </w:t>
      </w:r>
      <w:r>
        <w:rPr>
          <w:rFonts w:ascii="Verdana" w:eastAsia="Calibri" w:hAnsi="Verdana" w:cs="Calibri"/>
          <w:sz w:val="20"/>
          <w:szCs w:val="20"/>
        </w:rPr>
        <w:br/>
        <w:t xml:space="preserve">w celu transmisji i utrwalania za pomocą urządzeń rejestrujących obraz i dźwięk sesji na podstawie art. 20 ustęp 1 b  ustawy o samorządzie gminnym oraz art. 18 ustęp 3 ustawy </w:t>
      </w:r>
      <w:r>
        <w:rPr>
          <w:rFonts w:ascii="Verdana" w:eastAsia="Calibri" w:hAnsi="Verdana" w:cs="Calibri"/>
          <w:sz w:val="20"/>
          <w:szCs w:val="20"/>
        </w:rPr>
        <w:br/>
        <w:t xml:space="preserve">o dostępie do informacji publicznej. </w:t>
      </w:r>
      <w:r>
        <w:rPr>
          <w:rFonts w:ascii="Verdana" w:hAnsi="Verdana"/>
          <w:sz w:val="20"/>
          <w:szCs w:val="20"/>
        </w:rPr>
        <w:t>Dodał, że w</w:t>
      </w:r>
      <w:r>
        <w:rPr>
          <w:rFonts w:ascii="Verdana" w:eastAsia="Calibri" w:hAnsi="Verdana" w:cs="Calibri"/>
          <w:sz w:val="20"/>
          <w:szCs w:val="20"/>
        </w:rPr>
        <w:t>ięcej informacji na temat zasad przetwarzania danych osobowych  można znaleźć na stronie BIP Gminy Pawłowice.</w:t>
      </w:r>
    </w:p>
    <w:p w:rsidR="000D4839" w:rsidRDefault="00742526">
      <w:pPr>
        <w:spacing w:after="0" w:line="240" w:lineRule="auto"/>
        <w:contextualSpacing/>
        <w:jc w:val="both"/>
      </w:pPr>
      <w:r>
        <w:rPr>
          <w:rFonts w:ascii="Verdana" w:eastAsia="Calibri" w:hAnsi="Verdana" w:cs="Calibri"/>
          <w:sz w:val="20"/>
          <w:szCs w:val="20"/>
        </w:rPr>
        <w:t xml:space="preserve">Następnie przywitał wszystkich radnych, którzy uczestniczyli w sesji zdalnie </w:t>
      </w:r>
      <w:r>
        <w:rPr>
          <w:rFonts w:ascii="Verdana" w:eastAsia="Calibri" w:hAnsi="Verdana" w:cs="Calibri"/>
          <w:sz w:val="20"/>
          <w:szCs w:val="20"/>
        </w:rPr>
        <w:br/>
        <w:t xml:space="preserve">ze swoich domów, Wójta i Zastępcę Wójta, uczestniczących w sesji wirtualnie: sołtysów, kierowników referatów i jednostek organizacyjnych, radnych powiatowych, Komendanta Komisariatu Policji. Powitał również mieszkańców, którzy mogli obserwować obrady poprzez transmisję. </w:t>
      </w:r>
    </w:p>
    <w:p w:rsidR="000D4839" w:rsidRDefault="00742526">
      <w:pPr>
        <w:spacing w:after="0" w:line="240" w:lineRule="auto"/>
        <w:contextualSpacing/>
        <w:jc w:val="both"/>
      </w:pPr>
      <w:r>
        <w:rPr>
          <w:rFonts w:ascii="Verdana" w:eastAsia="Calibri" w:hAnsi="Verdana" w:cs="Calibri"/>
          <w:sz w:val="20"/>
          <w:szCs w:val="20"/>
        </w:rPr>
        <w:t xml:space="preserve">Następnie zwrócił się do radnych o potwierdzenie obecności na tabletach, po czym stwierdził, że w obradach  on – </w:t>
      </w:r>
      <w:proofErr w:type="spellStart"/>
      <w:r>
        <w:rPr>
          <w:rFonts w:ascii="Verdana" w:eastAsia="Calibri" w:hAnsi="Verdana" w:cs="Calibri"/>
          <w:sz w:val="20"/>
          <w:szCs w:val="20"/>
        </w:rPr>
        <w:t>line</w:t>
      </w:r>
      <w:proofErr w:type="spellEnd"/>
      <w:r>
        <w:rPr>
          <w:rFonts w:ascii="Verdana" w:eastAsia="Calibri" w:hAnsi="Verdana" w:cs="Calibri"/>
          <w:sz w:val="20"/>
          <w:szCs w:val="20"/>
        </w:rPr>
        <w:t xml:space="preserve">  uczestniczy  15 radnych. Lista obecności stanowi </w:t>
      </w:r>
      <w:r>
        <w:rPr>
          <w:rFonts w:ascii="Verdana" w:eastAsia="Calibri" w:hAnsi="Verdana" w:cs="Calibri"/>
          <w:b/>
          <w:sz w:val="20"/>
          <w:szCs w:val="20"/>
        </w:rPr>
        <w:t>zał. nr 1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br/>
        <w:t xml:space="preserve">do protokołu. </w:t>
      </w:r>
    </w:p>
    <w:p w:rsidR="000D4839" w:rsidRDefault="000D4839">
      <w:pPr>
        <w:pStyle w:val="Standard"/>
        <w:jc w:val="both"/>
        <w:rPr>
          <w:rFonts w:ascii="Verdana" w:hAnsi="Verdana" w:cs="Verdana"/>
          <w:sz w:val="20"/>
          <w:szCs w:val="20"/>
          <w:u w:val="single"/>
          <w:lang w:val="pl-PL" w:eastAsia="pl-PL"/>
        </w:rPr>
      </w:pPr>
    </w:p>
    <w:p w:rsidR="000D4839" w:rsidRDefault="00742526">
      <w:pPr>
        <w:pStyle w:val="Standard"/>
        <w:jc w:val="both"/>
        <w:rPr>
          <w:rFonts w:ascii="Verdana" w:hAnsi="Verdana" w:cs="Verdana"/>
          <w:b/>
          <w:sz w:val="20"/>
          <w:szCs w:val="20"/>
          <w:lang w:val="pl-PL" w:eastAsia="pl-PL"/>
        </w:rPr>
      </w:pPr>
      <w:bookmarkStart w:id="0" w:name="__DdeLink__2161_17532100932"/>
      <w:bookmarkEnd w:id="0"/>
      <w:r>
        <w:rPr>
          <w:rFonts w:ascii="Verdana" w:hAnsi="Verdana" w:cs="Verdana"/>
          <w:b/>
          <w:sz w:val="20"/>
          <w:szCs w:val="20"/>
          <w:lang w:val="pl-PL" w:eastAsia="pl-PL"/>
        </w:rPr>
        <w:t>Ad. 2</w:t>
      </w:r>
    </w:p>
    <w:p w:rsidR="000D4839" w:rsidRDefault="00742526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  <w:r>
        <w:rPr>
          <w:rFonts w:ascii="Verdana" w:hAnsi="Verdana" w:cs="Verdana"/>
          <w:sz w:val="20"/>
          <w:szCs w:val="20"/>
          <w:lang w:val="pl-PL" w:eastAsia="pl-PL"/>
        </w:rPr>
        <w:t xml:space="preserve">Przewodniczący przedstawił porządek obrad, jaki radni otrzymali na tabletach i był podany </w:t>
      </w:r>
      <w:r>
        <w:rPr>
          <w:rFonts w:ascii="Verdana" w:hAnsi="Verdana" w:cs="Verdana"/>
          <w:sz w:val="20"/>
          <w:szCs w:val="20"/>
          <w:lang w:val="pl-PL" w:eastAsia="pl-PL"/>
        </w:rPr>
        <w:br/>
        <w:t xml:space="preserve">do publicznej wiadomości: 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Otwarcie i stwierdzenie prawomocności.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Przedstawienie porządku obrad.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Przyjęcie protokołu z XVII sesji  Rady Gminy Pawłowice z dnia 02 czerwca 2020 r.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Przedstawienie wykazu pism, jakie wpłynęły do Rady Gminy w okresie międzysesyjnym.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>Informacja z działalności Wójta w okresie międzysesyjnym.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>Informacja o pracach komisji Rady Gminy w okresie międzysesyjnym.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Podjęcie uchwały w sprawie zmian w Wieloletniej Prognozie Finansowej Gminy Pawłowice na lata  2020 – 2024. 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Podjęcie uchwały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sprawie zmiany uchwały Nr XIII/116/2019 Rady Gminy Pawłowice w sprawie uchwalenia budżetu gminy Pawłowice na rok 2020.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A"/>
          <w:sz w:val="20"/>
          <w:szCs w:val="20"/>
        </w:rPr>
        <w:t xml:space="preserve">Podjęcie uchwały </w:t>
      </w:r>
      <w:r>
        <w:rPr>
          <w:rFonts w:ascii="Verdana" w:eastAsia="Times New Roman" w:hAnsi="Verdana" w:cs="Arial-BoldMT"/>
          <w:bCs/>
          <w:color w:val="00000A"/>
          <w:sz w:val="20"/>
          <w:szCs w:val="20"/>
          <w:lang w:eastAsia="pl-PL"/>
        </w:rPr>
        <w:t>w sprawie skargi.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Podjęcie uchwały </w:t>
      </w:r>
      <w:r>
        <w:rPr>
          <w:rFonts w:ascii="Verdana" w:eastAsia="Times New Roman" w:hAnsi="Verdana" w:cs="Arial-BoldMT"/>
          <w:bCs/>
          <w:color w:val="00000A"/>
          <w:sz w:val="20"/>
          <w:szCs w:val="20"/>
          <w:lang w:eastAsia="pl-PL"/>
        </w:rPr>
        <w:t xml:space="preserve">w sprawie 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pozostawienia petycji bez rozpatrzenia.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Informacje Przewodniczącego Rady i Wójta. </w:t>
      </w:r>
    </w:p>
    <w:p w:rsidR="000D4839" w:rsidRDefault="0074252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Zakończenie obrad.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Wójt Franciszek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Dziendziel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złożył wniosek o zmianę w porządku obrad poprzez dodanie punktu 11 dot. podjęcia uchwały w sprawie odwołania z funkcji Skarbnika Gminy, dotychczasowe punkty otrzymałyby numery kolejno 12,13. Poinformował, że Skarbnik Gminy Agnieszka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Kempny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złożyła wniosek o rozwiązanie umowy o pracę, co jest związane z chorobą,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 xml:space="preserve">oraz nabyciem praw emertytalnych. P. Agnieszka </w:t>
      </w:r>
      <w:proofErr w:type="spellStart"/>
      <w:r>
        <w:rPr>
          <w:rFonts w:ascii="Verdana" w:eastAsia="Times New Roman" w:hAnsi="Verdana" w:cs="Arial"/>
          <w:bCs/>
          <w:sz w:val="20"/>
          <w:szCs w:val="20"/>
          <w:lang w:eastAsia="pl-PL"/>
        </w:rPr>
        <w:t>Kempny</w:t>
      </w:r>
      <w:proofErr w:type="spellEnd"/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jest Skarbnikiem Gminy od 1992 roku, a odwołanie musi nastąpić uchwałą Rady.  Wniosek Wójta przyjęto jednogłośnie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br/>
        <w:t xml:space="preserve">15 głosami za.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Wynik głosowania imiennego: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Segoe UI"/>
          <w:sz w:val="20"/>
          <w:szCs w:val="20"/>
        </w:rPr>
        <w:t xml:space="preserve">ZA: (15) 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</w:rPr>
        <w:t xml:space="preserve">, Zbigniew Dusza, Piotr Fojcik, Irena Grabowska, Janusz Harazin, Damian Herman, Helena Matera, Henryk Opacki, Bogusława Pietrek, Andrzej </w:t>
      </w:r>
      <w:r>
        <w:rPr>
          <w:rFonts w:ascii="Verdana" w:eastAsia="Times New Roman" w:hAnsi="Verdana" w:cs="Segoe UI"/>
          <w:sz w:val="20"/>
          <w:szCs w:val="20"/>
        </w:rPr>
        <w:lastRenderedPageBreak/>
        <w:t>Szaweł, Karolina Szymaniec-Mlicka, Kamil Wawrzyczek, Krzysztof Woryna, Tomasz Żuchowski.</w:t>
      </w:r>
      <w:r>
        <w:rPr>
          <w:rFonts w:ascii="Verdana" w:eastAsia="Times New Roman" w:hAnsi="Verdana" w:cs="Segoe UI"/>
          <w:sz w:val="20"/>
          <w:szCs w:val="20"/>
        </w:rPr>
        <w:br/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0D4839" w:rsidRDefault="00742526">
      <w:pPr>
        <w:spacing w:after="0" w:line="240" w:lineRule="auto"/>
        <w:jc w:val="both"/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Następnie radny Damian Herman zgłosił wniosek o wprowadzenie do porządku obrad po pkt 11  następujących punktów: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jako pkt 12 – odwołanie Przewodniczącego Rady Gminy Pawłowice,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- jako pkt 13 – wybór Przewodniczącego Rady Gminy Pawłowice,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jako pkt 14 – odwołanie Wiceprzewodniczącej Rady,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- jako pkt 15 – wybór Wiceprzewodniczącego Rady.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Powyższy wniosek przyjęto 9 głosami za, przy 5 głosach przeciw i 1 głosie wstrzymującym.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Segoe UI"/>
          <w:sz w:val="20"/>
          <w:szCs w:val="20"/>
          <w:u w:val="single"/>
        </w:rPr>
        <w:t>Wyniki imienne:</w:t>
      </w:r>
      <w:r>
        <w:rPr>
          <w:rFonts w:ascii="Verdana" w:eastAsia="Times New Roman" w:hAnsi="Verdana" w:cs="Segoe UI"/>
          <w:sz w:val="20"/>
          <w:szCs w:val="20"/>
        </w:rPr>
        <w:br/>
        <w:t xml:space="preserve">ZA (9) 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</w:rPr>
        <w:t>, Piotr Fojcik, Janusz Harazin, Damian Herman, Bogusława Pietrek, Karolina Szymaniec-Mlicka, Krzysztof Woryna, Tomasz Żuchowski</w:t>
      </w:r>
      <w:r>
        <w:rPr>
          <w:rFonts w:ascii="Verdana" w:eastAsia="Times New Roman" w:hAnsi="Verdana" w:cs="Segoe UI"/>
          <w:sz w:val="20"/>
          <w:szCs w:val="20"/>
        </w:rPr>
        <w:br/>
        <w:t>PRZECIW (5) Zbigniew Dusza, Irena Grabowska, Helena Matera, Henryk Opacki, Kamil Wawrzyczek</w:t>
      </w:r>
      <w:r>
        <w:rPr>
          <w:rFonts w:ascii="Verdana" w:eastAsia="Times New Roman" w:hAnsi="Verdana" w:cs="Segoe UI"/>
          <w:sz w:val="20"/>
          <w:szCs w:val="20"/>
        </w:rPr>
        <w:br/>
        <w:t>WSTRZYMUJĘ SIĘ (1) Andrzej Szaweł</w:t>
      </w:r>
      <w:r>
        <w:rPr>
          <w:rFonts w:ascii="Verdana" w:eastAsia="Times New Roman" w:hAnsi="Verdana" w:cs="Segoe UI"/>
          <w:sz w:val="20"/>
          <w:szCs w:val="20"/>
        </w:rPr>
        <w:br/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Przyjęty do realizacji porządek obrad: </w:t>
      </w:r>
    </w:p>
    <w:p w:rsidR="000D4839" w:rsidRDefault="000D4839">
      <w:pPr>
        <w:pStyle w:val="Standard"/>
        <w:jc w:val="both"/>
        <w:rPr>
          <w:rFonts w:ascii="Verdana" w:hAnsi="Verdana" w:cs="Verdana"/>
          <w:sz w:val="20"/>
          <w:szCs w:val="20"/>
          <w:lang w:val="pl-PL" w:eastAsia="pl-PL"/>
        </w:rPr>
      </w:pP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Otwarcie i stwierdzenie prawomocności.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Przedstawienie porządku obrad.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Przyjęcie protokołu z XVII sesji  Rady Gminy Pawłowice z dnia 02 czerwca 2020 r.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Przedstawienie wykazu pism, jakie wpłynęły do Rady Gminy w okresie międzysesyjnym.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>Informacja z działalności Wójta w okresie międzysesyjnym.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>Informacja o pracach komisji Rady Gminy w okresie międzysesyjnym.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Podjęcie uchwały w sprawie zmian w Wieloletniej Prognozie Finansowej Gminy Pawłowice na lata  2020 – 2024. 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Podjęcie uchwały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sprawie zmiany uchwały Nr XIII/116/2019 Rady Gminy Pawłowice w sprawie uchwalenia budżetu gminy Pawłowice na rok 2020.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A"/>
          <w:sz w:val="20"/>
          <w:szCs w:val="20"/>
        </w:rPr>
        <w:t xml:space="preserve">Podjęcie uchwały </w:t>
      </w:r>
      <w:r>
        <w:rPr>
          <w:rFonts w:ascii="Verdana" w:eastAsia="Times New Roman" w:hAnsi="Verdana" w:cs="Arial-BoldMT"/>
          <w:bCs/>
          <w:color w:val="00000A"/>
          <w:sz w:val="20"/>
          <w:szCs w:val="20"/>
          <w:lang w:eastAsia="pl-PL"/>
        </w:rPr>
        <w:t>w sprawie skargi.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Podjęcie uchwały </w:t>
      </w:r>
      <w:r>
        <w:rPr>
          <w:rFonts w:ascii="Verdana" w:eastAsia="Times New Roman" w:hAnsi="Verdana" w:cs="Arial-BoldMT"/>
          <w:bCs/>
          <w:color w:val="00000A"/>
          <w:sz w:val="20"/>
          <w:szCs w:val="20"/>
          <w:lang w:eastAsia="pl-PL"/>
        </w:rPr>
        <w:t xml:space="preserve">w sprawie </w:t>
      </w: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pozostawienia petycji bez rozpatrzenia.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A"/>
          <w:sz w:val="20"/>
          <w:szCs w:val="20"/>
          <w:lang w:eastAsia="pl-PL"/>
        </w:rPr>
        <w:t>Podjęcie uchwały w sprawie odwołania Skarbnika Gminy Pawłowice.</w:t>
      </w:r>
    </w:p>
    <w:p w:rsidR="000D4839" w:rsidRDefault="007425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Odwołanie Przewodniczącego Rady Gminy Pawłowice</w:t>
      </w:r>
    </w:p>
    <w:p w:rsidR="000D4839" w:rsidRDefault="007425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Wybór Przewodniczącego Rady Gminy Pawłowice</w:t>
      </w:r>
    </w:p>
    <w:p w:rsidR="000D4839" w:rsidRDefault="007425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Odwołanie Wiceprzewodniczącej Rady </w:t>
      </w:r>
    </w:p>
    <w:p w:rsidR="000D4839" w:rsidRDefault="007425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Wybór Wiceprzewodniczącego Rady 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Informacje Przewodniczącego Rady i Wójta. </w:t>
      </w:r>
    </w:p>
    <w:p w:rsidR="000D4839" w:rsidRDefault="0074252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Zakończenie obrad. 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Ad. 3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Protokół z XVII sesji Rady Gminy Pawłowice z dnia 2 czerwca 2020 r. był udostępniony radnym na tabletach, nikt nie zgłosił uwag ani poprawek do jego treści.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Protokół przyjęto jednogłośnie – 15 głosami za.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u w:val="single"/>
        </w:rPr>
        <w:t>Wyniki imienne:</w:t>
      </w:r>
      <w:r>
        <w:rPr>
          <w:rFonts w:ascii="Verdana" w:eastAsia="Times New Roman" w:hAnsi="Verdana" w:cs="Segoe UI"/>
          <w:sz w:val="20"/>
          <w:szCs w:val="20"/>
        </w:rPr>
        <w:br/>
        <w:t xml:space="preserve">ZA (15) 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b/>
          <w:sz w:val="20"/>
          <w:szCs w:val="20"/>
        </w:rPr>
      </w:pPr>
      <w:r>
        <w:rPr>
          <w:rFonts w:ascii="Verdana" w:eastAsia="Times New Roman" w:hAnsi="Verdana" w:cs="Segoe UI"/>
          <w:b/>
          <w:sz w:val="20"/>
          <w:szCs w:val="20"/>
        </w:rPr>
        <w:t>Ad. 4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Wiceprzewodnicząca Rady Irena Grabowska odczytała wykaz pism, jakie wpłynęły do Rady Gminy w okresie międzysesyjnym, poinformowała, że pisma radni mają udostępnione </w:t>
      </w:r>
      <w:r>
        <w:rPr>
          <w:rFonts w:ascii="Verdana" w:eastAsia="Times New Roman" w:hAnsi="Verdana" w:cs="Segoe UI"/>
          <w:sz w:val="20"/>
          <w:szCs w:val="20"/>
        </w:rPr>
        <w:br/>
        <w:t xml:space="preserve">na tabletach.  Wykaz pism stanowi </w:t>
      </w:r>
      <w:r>
        <w:rPr>
          <w:rFonts w:ascii="Verdana" w:eastAsia="Times New Roman" w:hAnsi="Verdana" w:cs="Segoe UI"/>
          <w:b/>
          <w:sz w:val="20"/>
          <w:szCs w:val="20"/>
        </w:rPr>
        <w:t>zał. nr 2</w:t>
      </w:r>
      <w:r>
        <w:rPr>
          <w:rFonts w:ascii="Verdana" w:eastAsia="Times New Roman" w:hAnsi="Verdana" w:cs="Segoe UI"/>
          <w:sz w:val="20"/>
          <w:szCs w:val="20"/>
        </w:rPr>
        <w:t xml:space="preserve"> do protokołu. 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742526" w:rsidRDefault="00742526">
      <w:pPr>
        <w:spacing w:after="0" w:line="240" w:lineRule="auto"/>
        <w:jc w:val="both"/>
        <w:rPr>
          <w:rFonts w:ascii="Verdana" w:eastAsia="Times New Roman" w:hAnsi="Verdana" w:cs="Segoe UI"/>
          <w:b/>
          <w:sz w:val="20"/>
          <w:szCs w:val="20"/>
        </w:rPr>
      </w:pP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b/>
          <w:sz w:val="20"/>
          <w:szCs w:val="20"/>
        </w:rPr>
      </w:pPr>
      <w:r>
        <w:rPr>
          <w:rFonts w:ascii="Verdana" w:eastAsia="Times New Roman" w:hAnsi="Verdana" w:cs="Segoe UI"/>
          <w:b/>
          <w:sz w:val="20"/>
          <w:szCs w:val="20"/>
        </w:rPr>
        <w:lastRenderedPageBreak/>
        <w:t>Ad. 5</w:t>
      </w:r>
    </w:p>
    <w:p w:rsidR="000D4839" w:rsidRDefault="00742526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W tym punkcie Wójt przedstawił informacje o działalności międzysesyjnej Urzędu Gminy </w:t>
      </w:r>
      <w:r>
        <w:rPr>
          <w:rFonts w:ascii="Segoe UI" w:eastAsia="Times New Roman" w:hAnsi="Segoe UI" w:cs="Segoe UI"/>
        </w:rPr>
        <w:br/>
        <w:t xml:space="preserve">i jednostek organizacyjnych w okresie międzysesyjnym. 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Informacja dotyczyła miedzy innymi: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zadań realizowanych przez jednostki i zakłady budżetowe,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działania komunikacji lokalnej,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koszenia poboczy dróg i zieleńców,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- zakończonego remontów cząstkowych dróg,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trwających i zakończonych inwestycji drogowych,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prac związanych z oświetleniem ulicznym,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inwestycji kubaturowych,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działań związanych z powodzią,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przeprowadzonej I tury głosowania w wyborach Prezydenta RP.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Informacja stanowi </w:t>
      </w:r>
      <w:r>
        <w:rPr>
          <w:rFonts w:ascii="Verdana" w:eastAsia="Times New Roman" w:hAnsi="Verdana" w:cs="Segoe UI"/>
          <w:b/>
          <w:sz w:val="20"/>
          <w:szCs w:val="20"/>
        </w:rPr>
        <w:t>zał. nr 3</w:t>
      </w:r>
      <w:r>
        <w:rPr>
          <w:rFonts w:ascii="Verdana" w:eastAsia="Times New Roman" w:hAnsi="Verdana" w:cs="Segoe UI"/>
          <w:sz w:val="20"/>
          <w:szCs w:val="20"/>
        </w:rPr>
        <w:t xml:space="preserve"> do protokołu. 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b/>
          <w:sz w:val="20"/>
          <w:szCs w:val="20"/>
        </w:rPr>
      </w:pP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b/>
          <w:sz w:val="20"/>
          <w:szCs w:val="20"/>
        </w:rPr>
      </w:pPr>
      <w:r>
        <w:rPr>
          <w:rFonts w:ascii="Verdana" w:eastAsia="Times New Roman" w:hAnsi="Verdana" w:cs="Segoe UI"/>
          <w:b/>
          <w:sz w:val="20"/>
          <w:szCs w:val="20"/>
        </w:rPr>
        <w:t>Ad. 6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Następnie Przewodniczący Rady udzielił głosu Przewodniczącym Komisji, którzy przedstawili informacje o pracach Komisji w okresie międzysesyjnym: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Przewodniczący Komisji Gospodarki i Mienia Komunalnego Kamil Wawrzyczek poinformował, że Komisja odbyła jedno wspólne posiedzenie, na którym opiniowała projekty uchwał będące przedmiotem obecnej sesji, za wyjątkiem projektu uchwały wniesionego dziś pod obrady sesji.;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- Przewodniczący Komisji Działalności Społecznej Zbigniew Dusza poinformował, że Komisja na wspólnym posiedzeniu również opiniowała projekty będące przedmiotem obrad obecnej sesji, nie było odrębnego posiedzenia;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- Przewodniczący Komisji Rewizyjnej Krzysztof Woryna poinformował, że Komisja odbyła </w:t>
      </w:r>
      <w:r>
        <w:rPr>
          <w:rFonts w:ascii="Verdana" w:eastAsia="Times New Roman" w:hAnsi="Verdana" w:cs="Segoe UI"/>
          <w:sz w:val="20"/>
          <w:szCs w:val="20"/>
        </w:rPr>
        <w:br/>
        <w:t xml:space="preserve">w okresie międzysesyjnym 3 posiedzenia tj. 10 czerwca odbyło się rozliczenie dotacji dla  Wodociągów Pawłowice - posiedzenia jeszcze nie zakończono, po zakończeniu zostaną przedstawione Radzie wnioski. 24 czerwca odbyła się kontrola w Gminnym Ośrodku Kultury, </w:t>
      </w:r>
      <w:r>
        <w:rPr>
          <w:rFonts w:ascii="Verdana" w:eastAsia="Times New Roman" w:hAnsi="Verdana" w:cs="Segoe UI"/>
          <w:sz w:val="20"/>
          <w:szCs w:val="20"/>
        </w:rPr>
        <w:br/>
        <w:t xml:space="preserve">z której określono dwa wnioski. Z uwagi na złą słyszalność radnego Woryny, Zastępca Przewodniczącego Helena Matera przedstawiła, jak przebiegała kontrola w GOK, stwierdziła, że protokoły z przeprowadzonych kontroli jeszcze nie zostały zatwierdzone.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- Komisja Skarg, Wniosków i Petycji Przewodniczący Henryk Opacki przedstawił zagadnienia omawiane przez Komisję  tj. petycja „STOP zagrożeniu zdrowia i życia” oraz skargę </w:t>
      </w:r>
      <w:r>
        <w:rPr>
          <w:rFonts w:ascii="Verdana" w:eastAsia="Times New Roman" w:hAnsi="Verdana" w:cs="Segoe UI"/>
          <w:sz w:val="20"/>
          <w:szCs w:val="20"/>
        </w:rPr>
        <w:br/>
        <w:t xml:space="preserve">na dyrektora. 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>Przystępując do podejmowania uchwał Przewodniczący poinformował, że wszystkie projekty uchwał były omawiane na posiedzeniu Komisji w dniu 23 czerwca, radni mają je udostępnione na tabletach, a mieszkańcy mają je widoczne na BIP-</w:t>
      </w:r>
      <w:proofErr w:type="spellStart"/>
      <w:r>
        <w:rPr>
          <w:rFonts w:ascii="Verdana" w:eastAsia="Calibri" w:hAnsi="Verdana" w:cs="Calibri"/>
          <w:color w:val="000000"/>
          <w:sz w:val="20"/>
          <w:szCs w:val="20"/>
        </w:rPr>
        <w:t>ie</w:t>
      </w:r>
      <w:proofErr w:type="spellEnd"/>
      <w:r>
        <w:rPr>
          <w:rFonts w:ascii="Verdana" w:eastAsia="Calibri" w:hAnsi="Verdana" w:cs="Calibri"/>
          <w:color w:val="000000"/>
          <w:sz w:val="20"/>
          <w:szCs w:val="20"/>
        </w:rPr>
        <w:t xml:space="preserve">. Dodał, że do każdego projektu uchwały dołączone jest uzasadnienie. 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</w:rPr>
      </w:pP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Segoe UI"/>
          <w:b/>
          <w:sz w:val="20"/>
          <w:szCs w:val="20"/>
        </w:rPr>
      </w:pPr>
      <w:r>
        <w:rPr>
          <w:rFonts w:ascii="Verdana" w:eastAsia="Times New Roman" w:hAnsi="Verdana" w:cs="Segoe UI"/>
          <w:b/>
          <w:sz w:val="20"/>
          <w:szCs w:val="20"/>
        </w:rPr>
        <w:t>Ad. 7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</w:pPr>
      <w:r>
        <w:rPr>
          <w:rFonts w:ascii="Verdana" w:hAnsi="Verdana"/>
          <w:sz w:val="20"/>
          <w:szCs w:val="20"/>
        </w:rPr>
        <w:t xml:space="preserve">Projekt uchwały w sprawie zmian </w:t>
      </w: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w Wieloletniej Prognozie Finansowej Gminy Pawłowice </w:t>
      </w: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br/>
        <w:t>na lata  2020 – 2024.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Przewodniczący Rady poinformował, że projekt uchwały uzyskał opinię : 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 Komisji Gospodarki i Mienia Komunalnego – pozytywną - 9 głosów za, 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 Komisji Działalności Społecznej - pozytywną – 5 głosów za – 1 radny nieobecny na posiedzeniu. </w:t>
      </w:r>
    </w:p>
    <w:p w:rsidR="000D4839" w:rsidRDefault="0074252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highlight w:val="white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pl-PL"/>
        </w:rPr>
        <w:t xml:space="preserve">Nie wniesiono uwag do przedstawionych w projekcie uchwały zmian. </w:t>
      </w:r>
    </w:p>
    <w:p w:rsidR="000D4839" w:rsidRDefault="00742526">
      <w:pPr>
        <w:spacing w:after="0" w:line="240" w:lineRule="auto"/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Uchwała nr XVIII/180/2020 w sprawie zmian </w:t>
      </w:r>
      <w:r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  <w:t xml:space="preserve">w Wieloletniej Prognozie Finansowej Gminy Pawłowice na lata  2020 – 2024 została przez radnych przyjęta jednogłośnie 15 głosami za.  </w:t>
      </w: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Uchwała stanowi </w:t>
      </w:r>
      <w:r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  <w:t xml:space="preserve">zał. nr </w:t>
      </w: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Calibri" w:hAnsi="Verdana" w:cs="Verdana"/>
          <w:b/>
          <w:color w:val="000000"/>
          <w:sz w:val="20"/>
          <w:szCs w:val="20"/>
          <w:lang w:eastAsia="pl-PL"/>
        </w:rPr>
        <w:t xml:space="preserve">4 </w:t>
      </w:r>
      <w:r>
        <w:rPr>
          <w:rFonts w:ascii="Verdana" w:eastAsia="Calibri" w:hAnsi="Verdana" w:cs="Verdana"/>
          <w:color w:val="000000"/>
          <w:sz w:val="20"/>
          <w:szCs w:val="20"/>
          <w:lang w:eastAsia="pl-PL"/>
        </w:rPr>
        <w:t xml:space="preserve">do protokołu. </w:t>
      </w:r>
    </w:p>
    <w:p w:rsidR="000D4839" w:rsidRDefault="00742526">
      <w:p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lastRenderedPageBreak/>
        <w:t xml:space="preserve">Z uwagi na złe połączenie radny Grzegorz Cyrulik opowiedział się słownie ZA podjęciem uchwały. </w:t>
      </w:r>
    </w:p>
    <w:p w:rsidR="000D4839" w:rsidRDefault="00742526">
      <w:p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Głosowanie imienne: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ZA (15) 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742526">
      <w:pPr>
        <w:spacing w:after="0" w:line="240" w:lineRule="auto"/>
      </w:pPr>
      <w:r>
        <w:rPr>
          <w:rFonts w:ascii="Verdana" w:hAnsi="Verdana"/>
          <w:b/>
          <w:sz w:val="20"/>
          <w:szCs w:val="20"/>
        </w:rPr>
        <w:t xml:space="preserve">Ad. 8 </w:t>
      </w:r>
    </w:p>
    <w:p w:rsidR="000D4839" w:rsidRDefault="0074252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 uchwały w sprawie zmian w budżecie gminy na 2020 rok. </w:t>
      </w:r>
    </w:p>
    <w:p w:rsidR="000D4839" w:rsidRDefault="0074252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  <w:u w:color="000000"/>
          <w:lang w:eastAsia="pl-PL"/>
        </w:rPr>
        <w:t xml:space="preserve">Przewodniczący Rady poinformował, że projekt uchwały uzyskał opinię : 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 Komisji Gospodarki i Mienia Komunalnego – pozytywną - 9 głosów za, 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 Komisji Działalności Społecznej - pozytywną – 5 głosów za – 1 radny nieobecny </w:t>
      </w:r>
      <w:r>
        <w:rPr>
          <w:rFonts w:ascii="Verdana" w:eastAsia="Calibri" w:hAnsi="Verdana" w:cs="Calibri"/>
          <w:color w:val="000000"/>
          <w:sz w:val="20"/>
          <w:szCs w:val="20"/>
        </w:rPr>
        <w:br/>
        <w:t xml:space="preserve">na posiedzeniu. </w:t>
      </w:r>
    </w:p>
    <w:p w:rsidR="000D4839" w:rsidRDefault="0074252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highlight w:val="white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pl-PL"/>
        </w:rPr>
        <w:t xml:space="preserve">Nikt nie  zabrał głosu w powyższym temacie.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Uchwała nr XVIII/181/2020 w sprawie zmiany uchwały nr XIII/116/2019 Rady Gminy Pawłowice w sprawie uchwalenia budżetu gminy Pawłowice na rok 2020 została podjęta jednogłośnie – 15 głosami za.  </w:t>
      </w:r>
      <w:r>
        <w:rPr>
          <w:rFonts w:ascii="Verdana" w:hAnsi="Verdana"/>
          <w:sz w:val="20"/>
          <w:szCs w:val="20"/>
        </w:rPr>
        <w:t xml:space="preserve">Uchwała stanowi </w:t>
      </w:r>
      <w:r>
        <w:rPr>
          <w:rFonts w:ascii="Verdana" w:hAnsi="Verdana"/>
          <w:b/>
          <w:sz w:val="20"/>
          <w:szCs w:val="20"/>
        </w:rPr>
        <w:t>zał. nr 5</w:t>
      </w:r>
      <w:r>
        <w:rPr>
          <w:rFonts w:ascii="Verdana" w:hAnsi="Verdana"/>
          <w:sz w:val="20"/>
          <w:szCs w:val="20"/>
        </w:rPr>
        <w:t xml:space="preserve"> do protokołu. </w:t>
      </w:r>
    </w:p>
    <w:p w:rsidR="000D4839" w:rsidRDefault="00742526">
      <w:pPr>
        <w:spacing w:after="0" w:line="240" w:lineRule="auto"/>
        <w:rPr>
          <w:rFonts w:ascii="Verdana" w:eastAsia="Times New Roman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>Głosowanie imienne: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</w:rPr>
        <w:t xml:space="preserve">ZA (15) 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0D4839" w:rsidRDefault="000D4839">
      <w:pPr>
        <w:spacing w:after="0" w:line="240" w:lineRule="auto"/>
        <w:rPr>
          <w:rFonts w:ascii="Verdana" w:hAnsi="Verdana"/>
          <w:sz w:val="20"/>
          <w:szCs w:val="20"/>
        </w:rPr>
      </w:pPr>
    </w:p>
    <w:p w:rsidR="000D4839" w:rsidRDefault="007425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Ad. 9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Kolejny projekt uchwały dotyczył skargi złożonej przez Adwokata Rafała Rduch, występującego w imieniu Anny i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Klaudiusza Szwedów, na Dyrektora Zespołu </w:t>
      </w:r>
      <w:proofErr w:type="spellStart"/>
      <w:r>
        <w:rPr>
          <w:rFonts w:ascii="Verdana" w:hAnsi="Verdana"/>
          <w:sz w:val="20"/>
          <w:szCs w:val="20"/>
        </w:rPr>
        <w:t>Szkolno</w:t>
      </w:r>
      <w:proofErr w:type="spellEnd"/>
      <w:r>
        <w:rPr>
          <w:rFonts w:ascii="Verdana" w:hAnsi="Verdana"/>
          <w:sz w:val="20"/>
          <w:szCs w:val="20"/>
        </w:rPr>
        <w:t xml:space="preserve"> – Przedszkolnego Annę </w:t>
      </w:r>
      <w:proofErr w:type="spellStart"/>
      <w:r>
        <w:rPr>
          <w:rFonts w:ascii="Verdana" w:hAnsi="Verdana"/>
          <w:sz w:val="20"/>
          <w:szCs w:val="20"/>
        </w:rPr>
        <w:t>Ganiek</w:t>
      </w:r>
      <w:proofErr w:type="spellEnd"/>
      <w:r>
        <w:rPr>
          <w:rFonts w:ascii="Verdana" w:hAnsi="Verdana"/>
          <w:sz w:val="20"/>
          <w:szCs w:val="20"/>
        </w:rPr>
        <w:t xml:space="preserve"> i Wicedyrektora  Zespołu </w:t>
      </w:r>
      <w:proofErr w:type="spellStart"/>
      <w:r>
        <w:rPr>
          <w:rFonts w:ascii="Verdana" w:hAnsi="Verdana"/>
          <w:sz w:val="20"/>
          <w:szCs w:val="20"/>
        </w:rPr>
        <w:t>Szkolno</w:t>
      </w:r>
      <w:proofErr w:type="spellEnd"/>
      <w:r>
        <w:rPr>
          <w:rFonts w:ascii="Verdana" w:hAnsi="Verdana"/>
          <w:sz w:val="20"/>
          <w:szCs w:val="20"/>
        </w:rPr>
        <w:t xml:space="preserve"> – Przedszkolnego Annę </w:t>
      </w:r>
      <w:proofErr w:type="spellStart"/>
      <w:r>
        <w:rPr>
          <w:rFonts w:ascii="Verdana" w:hAnsi="Verdana"/>
          <w:sz w:val="20"/>
          <w:szCs w:val="20"/>
        </w:rPr>
        <w:t>Półgroszewicz</w:t>
      </w:r>
      <w:proofErr w:type="spellEnd"/>
      <w:r>
        <w:rPr>
          <w:rFonts w:ascii="Verdana" w:hAnsi="Verdana"/>
          <w:sz w:val="20"/>
          <w:szCs w:val="20"/>
        </w:rPr>
        <w:t xml:space="preserve">.  </w:t>
      </w:r>
    </w:p>
    <w:p w:rsidR="000D4839" w:rsidRDefault="00742526">
      <w:pPr>
        <w:spacing w:after="0" w:line="240" w:lineRule="auto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poinformował, że p</w:t>
      </w:r>
      <w:r>
        <w:rPr>
          <w:rFonts w:ascii="Verdana" w:eastAsia="Calibri" w:hAnsi="Verdana" w:cs="Calibri"/>
          <w:color w:val="000000"/>
          <w:sz w:val="20"/>
          <w:szCs w:val="20"/>
        </w:rPr>
        <w:t>rojekt uchwały był zaopiniowany przez:</w:t>
      </w:r>
    </w:p>
    <w:p w:rsidR="000D4839" w:rsidRDefault="0074252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 Komisję Skarg, Wniosków i Petycji – pozytywnie 3 głosami za, </w:t>
      </w:r>
    </w:p>
    <w:p w:rsidR="000D4839" w:rsidRDefault="00742526">
      <w:p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 Komisję Gospodarki i Mienia Komunalnego pozytywnie 8 głosami za, przy 1 głosie wstrzymującym,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 Komisję Działalności Społecznej pozytywnie – 3 głosami za, przy 1 głosie przeciw i 1 głosie wstrzymującym, 1 radny nieobecny na posiedzeniu.  </w:t>
      </w:r>
    </w:p>
    <w:p w:rsidR="000D4839" w:rsidRDefault="0074252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highlight w:val="white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pl-PL"/>
        </w:rPr>
        <w:t xml:space="preserve">Nikt nie  zabrał głosu w powyższym temacie. </w:t>
      </w:r>
    </w:p>
    <w:p w:rsidR="000D4839" w:rsidRDefault="0074252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highlight w:val="white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Uchwała nr XVIII/182/2020 w sprawie skargi została podjęta 10 głosami za, przy </w:t>
      </w:r>
      <w:r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eastAsia="pl-PL"/>
        </w:rPr>
        <w:br/>
        <w:t xml:space="preserve">5 głosach wstrzymujących. 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pl-PL"/>
        </w:rPr>
        <w:t xml:space="preserve">Uchwała stanowi </w:t>
      </w:r>
      <w:r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  <w:lang w:eastAsia="pl-PL"/>
        </w:rPr>
        <w:t>zał. nr. 6</w:t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pl-PL"/>
        </w:rPr>
        <w:t xml:space="preserve"> do protokołu.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Głosowanie imienne </w:t>
      </w:r>
    </w:p>
    <w:p w:rsidR="00C31CD9" w:rsidRDefault="00742526" w:rsidP="00C31CD9">
      <w:pPr>
        <w:spacing w:after="240" w:line="240" w:lineRule="auto"/>
        <w:jc w:val="both"/>
      </w:pPr>
      <w:r>
        <w:rPr>
          <w:rFonts w:ascii="Verdana" w:eastAsia="Times New Roman" w:hAnsi="Verdana" w:cs="Segoe UI"/>
          <w:sz w:val="20"/>
          <w:szCs w:val="20"/>
          <w:lang w:eastAsia="pl-PL"/>
        </w:rPr>
        <w:t>ZA (10) Zbigniew Dusza, Piotr Fojcik, Irena Grabowska, Janusz Harazin, Helena Matera, Henryk Opacki, Bogusława Pietrek, Andrzej Szaweł, Kamil Wawrzyczek, Krzysztof Woryna</w:t>
      </w:r>
      <w:r>
        <w:rPr>
          <w:rFonts w:ascii="Verdana" w:eastAsia="Times New Roman" w:hAnsi="Verdana" w:cs="Segoe UI"/>
          <w:sz w:val="20"/>
          <w:szCs w:val="20"/>
          <w:lang w:eastAsia="pl-PL"/>
        </w:rPr>
        <w:br/>
        <w:t>WSTRZYMUJĘ SIĘ (5)</w:t>
      </w:r>
      <w:r>
        <w:rPr>
          <w:rFonts w:ascii="Verdana" w:eastAsia="Times New Roman" w:hAnsi="Verdana" w:cs="Segoe UI"/>
          <w:sz w:val="20"/>
          <w:szCs w:val="20"/>
          <w:lang w:eastAsia="pl-PL"/>
        </w:rPr>
        <w:br/>
        <w:t xml:space="preserve">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  <w:lang w:eastAsia="pl-PL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  <w:lang w:eastAsia="pl-PL"/>
        </w:rPr>
        <w:t>, Damian Herman, Karolina Szymaniec-Mlicka, Tomasz Żuchowski.</w:t>
      </w:r>
      <w:r>
        <w:rPr>
          <w:rFonts w:ascii="Verdana" w:eastAsia="Times New Roman" w:hAnsi="Verdana" w:cs="Segoe UI"/>
          <w:sz w:val="20"/>
          <w:szCs w:val="20"/>
          <w:lang w:eastAsia="pl-PL"/>
        </w:rPr>
        <w:br/>
      </w:r>
    </w:p>
    <w:p w:rsidR="000D4839" w:rsidRDefault="00742526" w:rsidP="00C31CD9">
      <w:pPr>
        <w:spacing w:after="240" w:line="240" w:lineRule="auto"/>
        <w:jc w:val="both"/>
      </w:pPr>
      <w:r>
        <w:rPr>
          <w:rFonts w:ascii="Verdana" w:hAnsi="Verdana"/>
          <w:b/>
          <w:sz w:val="20"/>
          <w:szCs w:val="20"/>
        </w:rPr>
        <w:t xml:space="preserve">Ad. 10 </w:t>
      </w:r>
    </w:p>
    <w:p w:rsidR="000D4839" w:rsidRDefault="00742526">
      <w:pPr>
        <w:spacing w:after="12" w:line="240" w:lineRule="auto"/>
        <w:jc w:val="both"/>
      </w:pPr>
      <w:r>
        <w:rPr>
          <w:rFonts w:ascii="Verdana" w:hAnsi="Verdana"/>
          <w:sz w:val="20"/>
          <w:szCs w:val="20"/>
        </w:rPr>
        <w:t xml:space="preserve">Następnie przystąpiono do głosowania projektu uchwały w sprawie petycji. </w:t>
      </w:r>
    </w:p>
    <w:p w:rsidR="000D4839" w:rsidRDefault="0074252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Przewodniczący podał wyniki opiniowania projektu uchwały: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 Komisja Skarg, Wniosków i Petycji – pozytywnie 3 głosami za, 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 Komisja Gospodarki i Mienia Komunalnego pozytywnie 8 głosami za, przy 1 głosie wstrzymującym,  </w:t>
      </w:r>
    </w:p>
    <w:p w:rsidR="000D4839" w:rsidRDefault="00742526">
      <w:pPr>
        <w:widowControl w:val="0"/>
        <w:suppressAutoHyphens/>
        <w:spacing w:after="0" w:line="240" w:lineRule="auto"/>
        <w:contextualSpacing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- Komisja Działalności Społecznej pozytywnie – 5 głosami za, 1 radny nieobecny na posiedzeniu.  </w:t>
      </w:r>
    </w:p>
    <w:p w:rsidR="000D4839" w:rsidRDefault="0074252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highlight w:val="white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pl-PL"/>
        </w:rPr>
        <w:t xml:space="preserve">Nikt nie  zabrał głosu w powyższym temacie. </w:t>
      </w:r>
    </w:p>
    <w:p w:rsidR="000D4839" w:rsidRDefault="007425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Uchwała nr XVIII/183/2020 w sprawie pozostawienia petycji bez rozpatrzenia została podjęta 13 głosami za, przy 1 głosie przeciwnym  i 1 głosie wstrzymującym.</w:t>
      </w:r>
    </w:p>
    <w:p w:rsidR="000D4839" w:rsidRDefault="0074252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Uchwała stanowi </w:t>
      </w:r>
      <w:r>
        <w:rPr>
          <w:rFonts w:ascii="Verdana" w:hAnsi="Verdana"/>
          <w:b/>
          <w:sz w:val="20"/>
          <w:szCs w:val="20"/>
        </w:rPr>
        <w:t>zał. nr 7</w:t>
      </w:r>
      <w:r>
        <w:rPr>
          <w:rFonts w:ascii="Verdana" w:hAnsi="Verdana"/>
          <w:sz w:val="20"/>
          <w:szCs w:val="20"/>
        </w:rPr>
        <w:t xml:space="preserve"> do protokołu. </w:t>
      </w:r>
    </w:p>
    <w:p w:rsidR="000D4839" w:rsidRDefault="00742526">
      <w:pPr>
        <w:spacing w:after="0" w:line="240" w:lineRule="auto"/>
        <w:rPr>
          <w:rFonts w:ascii="Verdana" w:eastAsia="Times New Roman" w:hAnsi="Verdana" w:cs="Segoe UI"/>
          <w:sz w:val="20"/>
          <w:szCs w:val="20"/>
          <w:lang w:eastAsia="pl-PL"/>
        </w:rPr>
      </w:pPr>
      <w:r>
        <w:rPr>
          <w:rFonts w:ascii="Verdana" w:eastAsia="Times New Roman" w:hAnsi="Verdana" w:cs="Segoe UI"/>
          <w:sz w:val="20"/>
          <w:szCs w:val="20"/>
          <w:lang w:eastAsia="pl-PL"/>
        </w:rPr>
        <w:t>Głosowanie imienne:</w:t>
      </w:r>
    </w:p>
    <w:p w:rsidR="000D4839" w:rsidRDefault="00742526">
      <w:pPr>
        <w:spacing w:after="0" w:line="240" w:lineRule="auto"/>
        <w:rPr>
          <w:rFonts w:ascii="Verdana" w:eastAsia="Times New Roman" w:hAnsi="Verdana" w:cs="Segoe UI"/>
          <w:sz w:val="20"/>
          <w:szCs w:val="20"/>
          <w:lang w:eastAsia="pl-PL"/>
        </w:rPr>
      </w:pPr>
      <w:r>
        <w:rPr>
          <w:rFonts w:ascii="Verdana" w:eastAsia="Times New Roman" w:hAnsi="Verdana" w:cs="Segoe UI"/>
          <w:sz w:val="20"/>
          <w:szCs w:val="20"/>
          <w:lang w:eastAsia="pl-PL"/>
        </w:rPr>
        <w:t xml:space="preserve">ZA (13) Dariusz </w:t>
      </w:r>
      <w:proofErr w:type="spellStart"/>
      <w:r>
        <w:rPr>
          <w:rFonts w:ascii="Verdana" w:eastAsia="Times New Roman" w:hAnsi="Verdana" w:cs="Segoe UI"/>
          <w:sz w:val="20"/>
          <w:szCs w:val="20"/>
          <w:lang w:eastAsia="pl-PL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  <w:lang w:eastAsia="pl-PL"/>
        </w:rPr>
        <w:t>, Zbigniew Dusza, Piotr Fojcik, Irena Grabowska, Janusz Harazin, Helena Matera, Henryk Opacki, Bogusława Pietrek, Andrzej Szaweł, Karolina Szymaniec-Mlicka, Kamil Wawrzyczek, Krzysztof Woryna, Tomasz Żuchowski</w:t>
      </w:r>
      <w:r>
        <w:rPr>
          <w:rFonts w:ascii="Verdana" w:eastAsia="Times New Roman" w:hAnsi="Verdana" w:cs="Segoe UI"/>
          <w:sz w:val="20"/>
          <w:szCs w:val="20"/>
          <w:lang w:eastAsia="pl-PL"/>
        </w:rPr>
        <w:br/>
        <w:t>PRZECIW (1) Grzegorz Cyrulik</w:t>
      </w:r>
      <w:r>
        <w:rPr>
          <w:rFonts w:ascii="Verdana" w:eastAsia="Times New Roman" w:hAnsi="Verdana" w:cs="Segoe UI"/>
          <w:sz w:val="20"/>
          <w:szCs w:val="20"/>
          <w:lang w:eastAsia="pl-PL"/>
        </w:rPr>
        <w:br/>
        <w:t>WSTRZYMUJĘ SIĘ (1) Damian Herman</w:t>
      </w:r>
      <w:r>
        <w:rPr>
          <w:rFonts w:ascii="Verdana" w:eastAsia="Times New Roman" w:hAnsi="Verdana" w:cs="Segoe UI"/>
          <w:sz w:val="20"/>
          <w:szCs w:val="20"/>
          <w:lang w:eastAsia="pl-PL"/>
        </w:rPr>
        <w:br/>
      </w:r>
    </w:p>
    <w:p w:rsidR="000D4839" w:rsidRDefault="0074252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Ad. 11</w:t>
      </w:r>
    </w:p>
    <w:p w:rsidR="000D4839" w:rsidRDefault="0074252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Odwołanie Skarbnika Gminy Pawłowice.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Wójt ponownie wyjaśnił, że odwołanie skarbnika jest w kompetencji Rady Gminy, a nastąpi   na wniosek obecnego Skarbnika Gminy Agnieszki </w:t>
      </w:r>
      <w:proofErr w:type="spellStart"/>
      <w:r>
        <w:rPr>
          <w:rFonts w:ascii="Verdana" w:hAnsi="Verdana"/>
          <w:sz w:val="20"/>
          <w:szCs w:val="20"/>
        </w:rPr>
        <w:t>Kempny</w:t>
      </w:r>
      <w:proofErr w:type="spellEnd"/>
      <w:r>
        <w:rPr>
          <w:rFonts w:ascii="Verdana" w:hAnsi="Verdana"/>
          <w:sz w:val="20"/>
          <w:szCs w:val="20"/>
        </w:rPr>
        <w:t xml:space="preserve"> ze względu na stan zdrowia </w:t>
      </w:r>
      <w:r>
        <w:rPr>
          <w:rFonts w:ascii="Verdana" w:hAnsi="Verdana"/>
          <w:sz w:val="20"/>
          <w:szCs w:val="20"/>
        </w:rPr>
        <w:br/>
        <w:t xml:space="preserve">i przejściem na emeryturę z dniem 27 lipca. Pracowała na tym stanowisku prawie 30 lat.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Radny K. Wawrzyczek wyraził podziękowanie w imieniu swoim i Rady za tak długi staż pracy na tym stanowisku na rzecz gminy i jej mieszkańców. Do tych podziękowań dołączył się radny Z. Dusza, który spośród radnych najdłużej pracował  z Panią A. </w:t>
      </w:r>
      <w:proofErr w:type="spellStart"/>
      <w:r>
        <w:rPr>
          <w:rFonts w:ascii="Verdana" w:hAnsi="Verdana"/>
          <w:sz w:val="20"/>
          <w:szCs w:val="20"/>
        </w:rPr>
        <w:t>Kempny</w:t>
      </w:r>
      <w:proofErr w:type="spellEnd"/>
      <w:r>
        <w:rPr>
          <w:rFonts w:ascii="Verdana" w:hAnsi="Verdana"/>
          <w:sz w:val="20"/>
          <w:szCs w:val="20"/>
        </w:rPr>
        <w:t xml:space="preserve"> i życzył Jej zdrowia.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Wójt zapewnił, że Pani Agnieszka </w:t>
      </w:r>
      <w:proofErr w:type="spellStart"/>
      <w:r>
        <w:rPr>
          <w:rFonts w:ascii="Verdana" w:hAnsi="Verdana"/>
          <w:sz w:val="20"/>
          <w:szCs w:val="20"/>
        </w:rPr>
        <w:t>Kempny</w:t>
      </w:r>
      <w:proofErr w:type="spellEnd"/>
      <w:r>
        <w:rPr>
          <w:rFonts w:ascii="Verdana" w:hAnsi="Verdana"/>
          <w:sz w:val="20"/>
          <w:szCs w:val="20"/>
        </w:rPr>
        <w:t xml:space="preserve"> będzie uczestniczyła w sesji Rady.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Uchwała nr XVIII/184/2020 w sprawie odwołania skarbnika gminy Pawłowice została przyjęta  jednogłośnie 15 głosami za.  </w:t>
      </w:r>
      <w:r>
        <w:rPr>
          <w:rFonts w:ascii="Verdana" w:hAnsi="Verdana"/>
          <w:sz w:val="20"/>
          <w:szCs w:val="20"/>
        </w:rPr>
        <w:t xml:space="preserve">Uchwała stanowi </w:t>
      </w:r>
      <w:r w:rsidRPr="00C31CD9">
        <w:rPr>
          <w:rFonts w:ascii="Verdana" w:hAnsi="Verdana"/>
          <w:b/>
          <w:sz w:val="20"/>
          <w:szCs w:val="20"/>
        </w:rPr>
        <w:t>zał. nr 8</w:t>
      </w:r>
      <w:r>
        <w:rPr>
          <w:rFonts w:ascii="Verdana" w:hAnsi="Verdana"/>
          <w:sz w:val="20"/>
          <w:szCs w:val="20"/>
        </w:rPr>
        <w:t xml:space="preserve"> do protokołu.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Segoe UI" w:eastAsia="Times New Roman" w:hAnsi="Segoe UI" w:cs="Segoe UI"/>
        </w:rPr>
        <w:t>Głosowanie imienne:</w:t>
      </w:r>
      <w:r>
        <w:rPr>
          <w:rFonts w:ascii="Segoe UI" w:eastAsia="Times New Roman" w:hAnsi="Segoe UI" w:cs="Segoe UI"/>
        </w:rPr>
        <w:br/>
      </w:r>
      <w:r>
        <w:rPr>
          <w:rFonts w:ascii="Verdana" w:eastAsia="Times New Roman" w:hAnsi="Verdana" w:cs="Segoe UI"/>
          <w:sz w:val="20"/>
          <w:szCs w:val="20"/>
        </w:rPr>
        <w:t xml:space="preserve">ZA (15) Grzegorz Cyrulik, Dariusz </w:t>
      </w:r>
      <w:proofErr w:type="spellStart"/>
      <w:r>
        <w:rPr>
          <w:rFonts w:ascii="Verdana" w:eastAsia="Times New Roman" w:hAnsi="Verdana" w:cs="Segoe UI"/>
          <w:sz w:val="20"/>
          <w:szCs w:val="20"/>
        </w:rPr>
        <w:t>Czakon</w:t>
      </w:r>
      <w:proofErr w:type="spellEnd"/>
      <w:r>
        <w:rPr>
          <w:rFonts w:ascii="Verdana" w:eastAsia="Times New Roman" w:hAnsi="Verdana" w:cs="Segoe UI"/>
          <w:sz w:val="20"/>
          <w:szCs w:val="20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0D4839" w:rsidRDefault="000D483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D4839" w:rsidRDefault="007425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Ad. 12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 Przewodniczący Rady odczytał tytuły punktów 12,13,14,15  dot. </w:t>
      </w:r>
      <w:proofErr w:type="spellStart"/>
      <w:r>
        <w:rPr>
          <w:rFonts w:ascii="Verdana" w:hAnsi="Verdana"/>
          <w:sz w:val="20"/>
          <w:szCs w:val="20"/>
        </w:rPr>
        <w:t>odwołań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Poinformował, że nie będzie procedował punktów zgłoszonych przez radnego Damiana  Hermana i przyjętych do porządku obrad. Uzasadnił swoją decyzję tym, iż uważa że taka sesja powinna odbyć się w innej oprawie, na tle godła, flagi  a nie na tle meblościanek i szaf.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Dodał, że obecnie są ważniejsze tematy dla gminy – tu wymienił pandemię, zalane przez powódź domy, gospodarstwa i uprawy. Poza tym chce, by w takiej sesji uczestniczyli osobiście mieszkańcy, którzy będą zapoznani dlaczego radni opozycji zgłosili wnioski o odwołanie przewodniczącego, wiceprzewodniczącej oraz przewodniczących komisji.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Poinformował, że o ile nie zajdą nadzwyczajne okoliczności, kolejna sesja odbędzie się</w:t>
      </w:r>
      <w:r>
        <w:rPr>
          <w:rFonts w:ascii="Verdana" w:hAnsi="Verdana"/>
          <w:sz w:val="20"/>
          <w:szCs w:val="20"/>
        </w:rPr>
        <w:br/>
        <w:t>8 września o godz. 15, zgodnie z pismem jaki radni otrzymali.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tych wyjaśnieniach podziękował radnym za uwagę i stwierdził, że XVIII sesję Rady uważa za zakończoną. </w:t>
      </w: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Przewodniczący Rady </w:t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D4839" w:rsidRDefault="007425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Andrzej Szaweł </w:t>
      </w: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4839" w:rsidRDefault="000D4839">
      <w:pPr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0D4839" w:rsidRDefault="000D4839">
      <w:pPr>
        <w:jc w:val="both"/>
      </w:pPr>
    </w:p>
    <w:sectPr w:rsidR="000D4839">
      <w:footerReference w:type="default" r:id="rId9"/>
      <w:pgSz w:w="11906" w:h="16838"/>
      <w:pgMar w:top="1440" w:right="862" w:bottom="1992" w:left="1440" w:header="0" w:footer="144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B3" w:rsidRDefault="006E7CB3">
      <w:pPr>
        <w:spacing w:after="0" w:line="240" w:lineRule="auto"/>
      </w:pPr>
      <w:r>
        <w:separator/>
      </w:r>
    </w:p>
  </w:endnote>
  <w:endnote w:type="continuationSeparator" w:id="0">
    <w:p w:rsidR="006E7CB3" w:rsidRDefault="006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39" w:rsidRDefault="0074252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31CD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B3" w:rsidRDefault="006E7CB3">
      <w:pPr>
        <w:spacing w:after="0" w:line="240" w:lineRule="auto"/>
      </w:pPr>
      <w:r>
        <w:separator/>
      </w:r>
    </w:p>
  </w:footnote>
  <w:footnote w:type="continuationSeparator" w:id="0">
    <w:p w:rsidR="006E7CB3" w:rsidRDefault="006E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51"/>
    <w:multiLevelType w:val="multilevel"/>
    <w:tmpl w:val="09E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69100C"/>
    <w:multiLevelType w:val="multilevel"/>
    <w:tmpl w:val="80BAF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B24514"/>
    <w:multiLevelType w:val="multilevel"/>
    <w:tmpl w:val="A6DE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39"/>
    <w:rsid w:val="000D4839"/>
    <w:rsid w:val="006E7CB3"/>
    <w:rsid w:val="00742526"/>
    <w:rsid w:val="00C31CD9"/>
    <w:rsid w:val="00E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BE5D5B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34DD0"/>
    <w:pPr>
      <w:ind w:left="720"/>
      <w:contextualSpacing/>
    </w:pPr>
  </w:style>
  <w:style w:type="paragraph" w:styleId="Stopka">
    <w:name w:val="footer"/>
    <w:basedOn w:val="Normalny"/>
    <w:pPr>
      <w:suppressLineNumbers/>
      <w:tabs>
        <w:tab w:val="center" w:pos="4802"/>
        <w:tab w:val="right" w:pos="9604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BE5D5B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34DD0"/>
    <w:pPr>
      <w:ind w:left="720"/>
      <w:contextualSpacing/>
    </w:pPr>
  </w:style>
  <w:style w:type="paragraph" w:styleId="Stopka">
    <w:name w:val="footer"/>
    <w:basedOn w:val="Normalny"/>
    <w:pPr>
      <w:suppressLineNumbers/>
      <w:tabs>
        <w:tab w:val="center" w:pos="4802"/>
        <w:tab w:val="right" w:pos="9604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3469-0BBF-43E6-B68B-2E217515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Drozdziok_Malgorzata</dc:creator>
  <dc:description/>
  <cp:lastModifiedBy>Drozdziok_Malgorzata</cp:lastModifiedBy>
  <cp:revision>11</cp:revision>
  <cp:lastPrinted>2020-09-01T09:40:00Z</cp:lastPrinted>
  <dcterms:created xsi:type="dcterms:W3CDTF">2020-07-01T07:39:00Z</dcterms:created>
  <dcterms:modified xsi:type="dcterms:W3CDTF">2020-09-10T12:33:00Z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